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BF14B" w14:textId="77777777" w:rsidR="009B2E42" w:rsidRDefault="009B2E42" w:rsidP="00587B1F">
      <w:pPr>
        <w:pStyle w:val="LGCaption"/>
      </w:pPr>
    </w:p>
    <w:p w14:paraId="1C74982D" w14:textId="77777777" w:rsidR="00587B1F" w:rsidRPr="00C77342" w:rsidRDefault="00587B1F" w:rsidP="00587B1F">
      <w:pPr>
        <w:pStyle w:val="LGCaption"/>
        <w:rPr>
          <w:b/>
        </w:rPr>
      </w:pPr>
      <w:r w:rsidRPr="00C77342">
        <w:rPr>
          <w:b/>
        </w:rPr>
        <w:t xml:space="preserve">project NO. </w:t>
      </w:r>
      <w:r w:rsidR="00C77342" w:rsidRPr="00C77342">
        <w:rPr>
          <w:b/>
        </w:rPr>
        <w:t>52964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270"/>
        <w:gridCol w:w="4698"/>
      </w:tblGrid>
      <w:tr w:rsidR="00587B1F" w14:paraId="20680671" w14:textId="77777777" w:rsidTr="000C2363">
        <w:trPr>
          <w:trHeight w:val="837"/>
        </w:trPr>
        <w:tc>
          <w:tcPr>
            <w:tcW w:w="4608" w:type="dxa"/>
            <w:hideMark/>
          </w:tcPr>
          <w:p w14:paraId="3FFEA63A" w14:textId="77777777" w:rsidR="00587B1F" w:rsidRDefault="00C77342" w:rsidP="000C2363">
            <w:pPr>
              <w:pStyle w:val="pleadingstyle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UTILITY EMAIL ADDRESSES FOR PROVISION OF CRITICAL CUSTOMER INFORMATION UNDER 25.52</w:t>
            </w:r>
          </w:p>
        </w:tc>
        <w:tc>
          <w:tcPr>
            <w:tcW w:w="270" w:type="dxa"/>
            <w:hideMark/>
          </w:tcPr>
          <w:p w14:paraId="273BDB89" w14:textId="77777777" w:rsidR="00587B1F" w:rsidRDefault="00587B1F" w:rsidP="000C2363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E61CFCA" w14:textId="77777777" w:rsidR="00587B1F" w:rsidRDefault="00587B1F" w:rsidP="000C2363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96D5AFD" w14:textId="77777777" w:rsidR="00587B1F" w:rsidRDefault="00587B1F" w:rsidP="000C2363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98" w:type="dxa"/>
            <w:hideMark/>
          </w:tcPr>
          <w:p w14:paraId="03487740" w14:textId="77777777" w:rsidR="00587B1F" w:rsidRPr="002853BA" w:rsidRDefault="00587B1F" w:rsidP="000C2363">
            <w:pPr>
              <w:jc w:val="center"/>
              <w:rPr>
                <w:b/>
              </w:rPr>
            </w:pPr>
            <w:r w:rsidRPr="002853BA">
              <w:rPr>
                <w:b/>
              </w:rPr>
              <w:t>PUBLIC UTILITY COMMISSION</w:t>
            </w:r>
          </w:p>
          <w:p w14:paraId="0E1395D7" w14:textId="77777777" w:rsidR="00587B1F" w:rsidRDefault="00587B1F" w:rsidP="000C2363">
            <w:pPr>
              <w:jc w:val="center"/>
              <w:rPr>
                <w:b/>
              </w:rPr>
            </w:pPr>
            <w:r>
              <w:rPr>
                <w:b/>
              </w:rPr>
              <w:t>OF TEXAS</w:t>
            </w:r>
          </w:p>
        </w:tc>
      </w:tr>
    </w:tbl>
    <w:p w14:paraId="51CBE368" w14:textId="77777777" w:rsidR="00C77342" w:rsidRDefault="00C77342" w:rsidP="00485482">
      <w:pPr>
        <w:tabs>
          <w:tab w:val="left" w:pos="720"/>
        </w:tabs>
        <w:spacing w:line="480" w:lineRule="auto"/>
        <w:ind w:firstLine="720"/>
        <w:jc w:val="both"/>
        <w:rPr>
          <w:rFonts w:eastAsia="Times New Roman"/>
          <w:szCs w:val="20"/>
          <w:lang w:bidi="en-US"/>
        </w:rPr>
      </w:pPr>
    </w:p>
    <w:p w14:paraId="15DFFC21" w14:textId="77777777" w:rsidR="00CA3E6D" w:rsidRDefault="00EA35B2" w:rsidP="00C77342">
      <w:pPr>
        <w:tabs>
          <w:tab w:val="left" w:pos="720"/>
        </w:tabs>
        <w:spacing w:line="480" w:lineRule="auto"/>
        <w:ind w:firstLine="720"/>
        <w:jc w:val="both"/>
        <w:rPr>
          <w:rFonts w:eastAsia="Times New Roman"/>
          <w:szCs w:val="20"/>
          <w:lang w:bidi="en-US"/>
        </w:rPr>
      </w:pPr>
      <w:r w:rsidRPr="00297256">
        <w:rPr>
          <w:rFonts w:eastAsia="Times New Roman"/>
          <w:szCs w:val="20"/>
          <w:lang w:bidi="en-US"/>
        </w:rPr>
        <w:t xml:space="preserve">The </w:t>
      </w:r>
      <w:r w:rsidR="00C77342">
        <w:rPr>
          <w:rFonts w:eastAsia="Times New Roman"/>
          <w:szCs w:val="20"/>
          <w:lang w:bidi="en-US"/>
        </w:rPr>
        <w:t>City of San Antonio, acting by and through City Public Service Board (CPS Energy)</w:t>
      </w:r>
      <w:r w:rsidR="00DB1370">
        <w:rPr>
          <w:rFonts w:eastAsia="Times New Roman"/>
          <w:szCs w:val="20"/>
          <w:lang w:bidi="en-US"/>
        </w:rPr>
        <w:t>,</w:t>
      </w:r>
      <w:r w:rsidR="00C77342">
        <w:rPr>
          <w:rFonts w:eastAsia="Times New Roman"/>
          <w:szCs w:val="20"/>
          <w:lang w:bidi="en-US"/>
        </w:rPr>
        <w:t xml:space="preserve"> respectfully submits the following information related to utility email addresses for the provision of critical customer information, pursuant to 16 Tex. Admin. Code § 25.52:</w:t>
      </w:r>
    </w:p>
    <w:p w14:paraId="4CD82E51" w14:textId="77777777" w:rsidR="001075F1" w:rsidRDefault="00C77342" w:rsidP="00C77342">
      <w:pPr>
        <w:tabs>
          <w:tab w:val="left" w:pos="720"/>
        </w:tabs>
        <w:spacing w:line="480" w:lineRule="auto"/>
        <w:ind w:firstLine="720"/>
        <w:jc w:val="both"/>
        <w:rPr>
          <w:rFonts w:eastAsia="Times New Roman"/>
          <w:szCs w:val="20"/>
          <w:lang w:bidi="en-US"/>
        </w:rPr>
      </w:pPr>
      <w:r>
        <w:rPr>
          <w:rFonts w:eastAsia="Times New Roman"/>
          <w:b/>
          <w:szCs w:val="20"/>
          <w:lang w:bidi="en-US"/>
        </w:rPr>
        <w:t xml:space="preserve">Name of Utility:  </w:t>
      </w:r>
      <w:r>
        <w:rPr>
          <w:rFonts w:eastAsia="Times New Roman"/>
          <w:szCs w:val="20"/>
          <w:lang w:bidi="en-US"/>
        </w:rPr>
        <w:t xml:space="preserve"> City of San Antonio, acting by and through City Public Service Board </w:t>
      </w:r>
    </w:p>
    <w:p w14:paraId="1C75B956" w14:textId="77777777" w:rsidR="00C77342" w:rsidRDefault="008A21F5" w:rsidP="00C77342">
      <w:pPr>
        <w:tabs>
          <w:tab w:val="left" w:pos="720"/>
        </w:tabs>
        <w:spacing w:line="480" w:lineRule="auto"/>
        <w:ind w:firstLine="720"/>
        <w:jc w:val="both"/>
        <w:rPr>
          <w:rFonts w:eastAsia="Times New Roman"/>
          <w:szCs w:val="20"/>
          <w:lang w:bidi="en-US"/>
        </w:rPr>
      </w:pPr>
      <w:r>
        <w:rPr>
          <w:rFonts w:eastAsia="Times New Roman"/>
          <w:szCs w:val="20"/>
          <w:lang w:bidi="en-US"/>
        </w:rPr>
        <w:t xml:space="preserve">a/k/a </w:t>
      </w:r>
      <w:r w:rsidR="00C77342">
        <w:rPr>
          <w:rFonts w:eastAsia="Times New Roman"/>
          <w:szCs w:val="20"/>
          <w:lang w:bidi="en-US"/>
        </w:rPr>
        <w:t>CPS Energy</w:t>
      </w:r>
    </w:p>
    <w:p w14:paraId="6B53DEE6" w14:textId="77777777" w:rsidR="00C77342" w:rsidRDefault="00C77342" w:rsidP="00C77342">
      <w:pPr>
        <w:tabs>
          <w:tab w:val="left" w:pos="720"/>
        </w:tabs>
        <w:spacing w:line="480" w:lineRule="auto"/>
        <w:ind w:firstLine="720"/>
        <w:jc w:val="both"/>
        <w:rPr>
          <w:rFonts w:eastAsia="Times New Roman"/>
          <w:szCs w:val="20"/>
          <w:lang w:bidi="en-US"/>
        </w:rPr>
      </w:pPr>
      <w:r>
        <w:rPr>
          <w:rFonts w:eastAsia="Times New Roman"/>
          <w:b/>
          <w:szCs w:val="20"/>
          <w:lang w:bidi="en-US"/>
        </w:rPr>
        <w:t xml:space="preserve">Power Region:  </w:t>
      </w:r>
      <w:r>
        <w:rPr>
          <w:rFonts w:eastAsia="Times New Roman"/>
          <w:szCs w:val="20"/>
          <w:lang w:bidi="en-US"/>
        </w:rPr>
        <w:t>Electric Reliability Council of Texas, Inc. (“ERCOT”)</w:t>
      </w:r>
    </w:p>
    <w:p w14:paraId="0B9B0269" w14:textId="77777777" w:rsidR="00C77342" w:rsidRDefault="00C77342" w:rsidP="001075F1">
      <w:pPr>
        <w:tabs>
          <w:tab w:val="left" w:pos="720"/>
        </w:tabs>
        <w:spacing w:line="480" w:lineRule="auto"/>
        <w:ind w:left="720"/>
        <w:jc w:val="both"/>
        <w:rPr>
          <w:rFonts w:eastAsia="Times New Roman"/>
          <w:szCs w:val="20"/>
          <w:lang w:bidi="en-US"/>
        </w:rPr>
      </w:pPr>
      <w:r>
        <w:rPr>
          <w:rFonts w:eastAsia="Times New Roman"/>
          <w:b/>
          <w:szCs w:val="20"/>
          <w:lang w:bidi="en-US"/>
        </w:rPr>
        <w:t xml:space="preserve">Email address for critical natural gas customer information submissions:  </w:t>
      </w:r>
      <w:hyperlink r:id="rId7" w:history="1">
        <w:r w:rsidRPr="008D49B9">
          <w:rPr>
            <w:rStyle w:val="Hyperlink"/>
            <w:rFonts w:eastAsia="Times New Roman"/>
            <w:szCs w:val="20"/>
            <w:lang w:bidi="en-US"/>
          </w:rPr>
          <w:t>criticalload@cpsenergy.com</w:t>
        </w:r>
      </w:hyperlink>
    </w:p>
    <w:p w14:paraId="54B83C80" w14:textId="77777777" w:rsidR="00C77342" w:rsidRPr="00C77342" w:rsidRDefault="00C77342" w:rsidP="00C77342">
      <w:pPr>
        <w:tabs>
          <w:tab w:val="left" w:pos="720"/>
        </w:tabs>
        <w:spacing w:line="480" w:lineRule="auto"/>
        <w:ind w:firstLine="720"/>
        <w:jc w:val="both"/>
        <w:rPr>
          <w:snapToGrid w:val="0"/>
        </w:rPr>
      </w:pPr>
      <w:r>
        <w:rPr>
          <w:rFonts w:eastAsia="Times New Roman"/>
          <w:b/>
          <w:szCs w:val="20"/>
          <w:lang w:bidi="en-US"/>
        </w:rPr>
        <w:t xml:space="preserve">Primary Contact:  </w:t>
      </w:r>
      <w:r>
        <w:rPr>
          <w:rFonts w:eastAsia="Times New Roman"/>
          <w:szCs w:val="20"/>
          <w:lang w:bidi="en-US"/>
        </w:rPr>
        <w:t>Zachary Lyle, (210) 238-0181</w:t>
      </w:r>
    </w:p>
    <w:p w14:paraId="3AF5E9D8" w14:textId="77777777" w:rsidR="001075F1" w:rsidRDefault="001075F1" w:rsidP="00587B1F">
      <w:pPr>
        <w:pStyle w:val="LGSignature"/>
        <w:keepNext/>
        <w:keepLines/>
        <w:rPr>
          <w:snapToGrid w:val="0"/>
        </w:rPr>
      </w:pPr>
    </w:p>
    <w:p w14:paraId="0718DA2A" w14:textId="77777777" w:rsidR="00587B1F" w:rsidRDefault="00587B1F" w:rsidP="00587B1F">
      <w:pPr>
        <w:pStyle w:val="LGSignature"/>
        <w:keepNext/>
        <w:keepLines/>
        <w:rPr>
          <w:snapToGrid w:val="0"/>
        </w:rPr>
      </w:pPr>
      <w:r>
        <w:rPr>
          <w:snapToGrid w:val="0"/>
        </w:rPr>
        <w:t>Respectfully submitted,</w:t>
      </w:r>
    </w:p>
    <w:p w14:paraId="5F7636CD" w14:textId="77777777" w:rsidR="00C77342" w:rsidRDefault="00C77342" w:rsidP="00C77342">
      <w:pPr>
        <w:pStyle w:val="LGBodyTextSS"/>
      </w:pPr>
      <w:r>
        <w:tab/>
      </w:r>
      <w:r>
        <w:tab/>
      </w:r>
      <w:r>
        <w:tab/>
      </w:r>
      <w:r>
        <w:tab/>
      </w:r>
      <w:r>
        <w:tab/>
      </w:r>
    </w:p>
    <w:p w14:paraId="5521437E" w14:textId="77777777" w:rsidR="00C77342" w:rsidRPr="00C77342" w:rsidRDefault="00C77342" w:rsidP="00C77342">
      <w:pPr>
        <w:pStyle w:val="LGBodyTextSS"/>
        <w:ind w:left="4320" w:firstLine="0"/>
        <w:rPr>
          <w:b/>
        </w:rPr>
      </w:pPr>
      <w:r>
        <w:rPr>
          <w:b/>
        </w:rPr>
        <w:t xml:space="preserve">City of San Antonio, City Public Service Board </w:t>
      </w:r>
      <w:r>
        <w:rPr>
          <w:b/>
        </w:rPr>
        <w:br/>
        <w:t>(CPS Energy)</w:t>
      </w:r>
    </w:p>
    <w:p w14:paraId="78271DA0" w14:textId="77777777" w:rsidR="00587B1F" w:rsidRPr="00275EE3" w:rsidRDefault="00587B1F" w:rsidP="00587B1F">
      <w:pPr>
        <w:pStyle w:val="LGSignature"/>
        <w:ind w:left="0"/>
        <w:rPr>
          <w:b/>
          <w:snapToGrid w:val="0"/>
        </w:rPr>
      </w:pPr>
    </w:p>
    <w:p w14:paraId="0FA86FB3" w14:textId="77777777" w:rsidR="00587B1F" w:rsidRPr="00DF5C4E" w:rsidRDefault="00587B1F" w:rsidP="00587B1F">
      <w:pPr>
        <w:pStyle w:val="LGSignature"/>
        <w:ind w:left="0"/>
        <w:rPr>
          <w:szCs w:val="24"/>
        </w:rPr>
      </w:pPr>
    </w:p>
    <w:p w14:paraId="4BD1E125" w14:textId="6534B10A" w:rsidR="00587B1F" w:rsidRPr="002556D5" w:rsidRDefault="00B678E3" w:rsidP="00587B1F">
      <w:pPr>
        <w:pStyle w:val="LGSignature"/>
        <w:rPr>
          <w:snapToGrid w:val="0"/>
          <w:spacing w:val="-3"/>
        </w:rPr>
      </w:pPr>
      <w:r w:rsidRPr="00B678E3">
        <w:rPr>
          <w:snapToGrid w:val="0"/>
          <w:spacing w:val="-3"/>
          <w:u w:val="single"/>
        </w:rPr>
        <w:t>/s/</w:t>
      </w:r>
      <w:r w:rsidRPr="00B678E3">
        <w:rPr>
          <w:rFonts w:ascii="Vladimir Script" w:hAnsi="Vladimir Script"/>
          <w:snapToGrid w:val="0"/>
          <w:spacing w:val="-3"/>
          <w:sz w:val="28"/>
          <w:szCs w:val="22"/>
          <w:u w:val="single"/>
        </w:rPr>
        <w:t>Gabriel Garcia</w:t>
      </w:r>
      <w:r>
        <w:rPr>
          <w:rFonts w:ascii="Vladimir Script" w:hAnsi="Vladimir Script"/>
          <w:snapToGrid w:val="0"/>
          <w:spacing w:val="-3"/>
          <w:sz w:val="28"/>
          <w:szCs w:val="22"/>
          <w:u w:val="single"/>
        </w:rPr>
        <w:t xml:space="preserve">                                          </w:t>
      </w:r>
      <w:r w:rsidR="00587B1F" w:rsidRPr="002556D5">
        <w:rPr>
          <w:snapToGrid w:val="0"/>
          <w:spacing w:val="-3"/>
        </w:rPr>
        <w:t>_</w:t>
      </w:r>
    </w:p>
    <w:p w14:paraId="4DB72E58" w14:textId="77777777" w:rsidR="00587B1F" w:rsidRPr="002556D5" w:rsidRDefault="00C77342" w:rsidP="00587B1F">
      <w:pPr>
        <w:pStyle w:val="LGSignature"/>
        <w:rPr>
          <w:snapToGrid w:val="0"/>
          <w:spacing w:val="-3"/>
        </w:rPr>
      </w:pPr>
      <w:r>
        <w:rPr>
          <w:snapToGrid w:val="0"/>
          <w:spacing w:val="-3"/>
        </w:rPr>
        <w:t xml:space="preserve">Gabriel Garcia </w:t>
      </w:r>
    </w:p>
    <w:p w14:paraId="0779C103" w14:textId="77777777" w:rsidR="00587B1F" w:rsidRDefault="00587B1F" w:rsidP="00587B1F">
      <w:pPr>
        <w:pStyle w:val="LGSignature"/>
        <w:keepNext/>
        <w:keepLines/>
        <w:rPr>
          <w:snapToGrid w:val="0"/>
        </w:rPr>
      </w:pPr>
      <w:r>
        <w:rPr>
          <w:snapToGrid w:val="0"/>
        </w:rPr>
        <w:t>Director</w:t>
      </w:r>
      <w:r w:rsidR="00C77342">
        <w:rPr>
          <w:snapToGrid w:val="0"/>
        </w:rPr>
        <w:t xml:space="preserve"> – Senior Counsel</w:t>
      </w:r>
    </w:p>
    <w:p w14:paraId="64EE37CD" w14:textId="77777777" w:rsidR="00587B1F" w:rsidRDefault="00587B1F" w:rsidP="00587B1F">
      <w:pPr>
        <w:pStyle w:val="LGBodyTextSS"/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C77342">
        <w:t>General Counsel – Legal Services</w:t>
      </w:r>
    </w:p>
    <w:p w14:paraId="52790C88" w14:textId="08E295D3" w:rsidR="00B678E3" w:rsidRDefault="00C77342" w:rsidP="001075F1">
      <w:pPr>
        <w:pStyle w:val="LGBodyTextSS"/>
        <w:spacing w:after="0"/>
        <w:ind w:left="4320" w:firstLine="0"/>
      </w:pPr>
      <w:r>
        <w:t xml:space="preserve">CPS Energy – 500 McCullough </w:t>
      </w:r>
    </w:p>
    <w:p w14:paraId="21DF97A7" w14:textId="3F9F0469" w:rsidR="00587B1F" w:rsidRDefault="00C77342" w:rsidP="001075F1">
      <w:pPr>
        <w:pStyle w:val="LGBodyTextSS"/>
        <w:spacing w:after="0"/>
        <w:ind w:left="4320" w:firstLine="0"/>
      </w:pPr>
      <w:r>
        <w:t>San Antonio, Tx</w:t>
      </w:r>
      <w:r w:rsidR="001075F1">
        <w:t xml:space="preserve"> 78215</w:t>
      </w:r>
    </w:p>
    <w:p w14:paraId="19C9B5E4" w14:textId="77777777" w:rsidR="00C77342" w:rsidRDefault="00C77342" w:rsidP="00C77342">
      <w:pPr>
        <w:pStyle w:val="LGBodyTextSS"/>
        <w:spacing w:after="0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Office:  (210) 353-2033</w:t>
      </w:r>
    </w:p>
    <w:p w14:paraId="6A53A598" w14:textId="77777777" w:rsidR="00C77342" w:rsidRDefault="00C77342" w:rsidP="00C77342">
      <w:pPr>
        <w:pStyle w:val="LGBodyTextSS"/>
        <w:spacing w:after="0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Email:  </w:t>
      </w:r>
      <w:hyperlink r:id="rId8" w:history="1">
        <w:r w:rsidRPr="008D49B9">
          <w:rPr>
            <w:rStyle w:val="Hyperlink"/>
          </w:rPr>
          <w:t>ggarcia1@cpsenergy.com</w:t>
        </w:r>
      </w:hyperlink>
    </w:p>
    <w:p w14:paraId="2604BA25" w14:textId="77777777" w:rsidR="00C77342" w:rsidRPr="00560C68" w:rsidRDefault="00C77342" w:rsidP="00C77342">
      <w:pPr>
        <w:pStyle w:val="LGBodyTextSS"/>
        <w:spacing w:after="0"/>
        <w:ind w:firstLine="0"/>
      </w:pPr>
    </w:p>
    <w:p w14:paraId="1E65F5EF" w14:textId="77777777" w:rsidR="00516F10" w:rsidRPr="00587B1F" w:rsidRDefault="00516F10" w:rsidP="00587B1F"/>
    <w:sectPr w:rsidR="00516F10" w:rsidRPr="00587B1F" w:rsidSect="00815582">
      <w:pgSz w:w="12240" w:h="15840" w:code="1"/>
      <w:pgMar w:top="1440" w:right="1440" w:bottom="1440" w:left="1440" w:header="720" w:footer="720" w:gutter="0"/>
      <w:paperSrc w:first="260" w:other="2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A0E59" w14:textId="77777777" w:rsidR="003063E5" w:rsidRDefault="003063E5" w:rsidP="00BF1768">
      <w:r>
        <w:separator/>
      </w:r>
    </w:p>
  </w:endnote>
  <w:endnote w:type="continuationSeparator" w:id="0">
    <w:p w14:paraId="348285B2" w14:textId="77777777" w:rsidR="003063E5" w:rsidRDefault="003063E5" w:rsidP="00BF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89928" w14:textId="77777777" w:rsidR="003063E5" w:rsidRDefault="003063E5" w:rsidP="00BF1768">
      <w:r>
        <w:separator/>
      </w:r>
    </w:p>
  </w:footnote>
  <w:footnote w:type="continuationSeparator" w:id="0">
    <w:p w14:paraId="0C55AC5C" w14:textId="77777777" w:rsidR="003063E5" w:rsidRDefault="003063E5" w:rsidP="00BF1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041C1F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D9CF0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CB300F"/>
    <w:multiLevelType w:val="multilevel"/>
    <w:tmpl w:val="F282F508"/>
    <w:name w:val="EUPG Pleading"/>
    <w:lvl w:ilvl="0">
      <w:start w:val="1"/>
      <w:numFmt w:val="upperRoman"/>
      <w:pStyle w:val="Heading1"/>
      <w:lvlText w:val="%1."/>
      <w:lvlJc w:val="center"/>
      <w:pPr>
        <w:tabs>
          <w:tab w:val="num" w:pos="0"/>
        </w:tabs>
        <w:ind w:left="0" w:firstLine="0"/>
      </w:pPr>
      <w:rPr>
        <w:rFonts w:ascii="Times New Roman Bold" w:hAnsi="Times New Roman Bold"/>
        <w:b/>
        <w:i w:val="0"/>
        <w:caps/>
        <w:smallCaps w:val="0"/>
        <w:color w:val="010000"/>
        <w:sz w:val="24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color w:val="01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b/>
        <w:caps w:val="0"/>
        <w:color w:val="01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b/>
        <w:i w:val="0"/>
        <w:caps w:val="0"/>
        <w:color w:val="01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caps w:val="0"/>
        <w:color w:val="01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</w:abstractNum>
  <w:abstractNum w:abstractNumId="3" w15:restartNumberingAfterBreak="0">
    <w:nsid w:val="215E440B"/>
    <w:multiLevelType w:val="multilevel"/>
    <w:tmpl w:val="7C66FA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pStyle w:val="LGListBullet2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E356A40"/>
    <w:multiLevelType w:val="hybridMultilevel"/>
    <w:tmpl w:val="C4EC3B84"/>
    <w:lvl w:ilvl="0" w:tplc="5252A472">
      <w:start w:val="1"/>
      <w:numFmt w:val="decimal"/>
      <w:pStyle w:val="RFI"/>
      <w:lvlText w:val="CC1-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05525"/>
    <w:multiLevelType w:val="multilevel"/>
    <w:tmpl w:val="2AF43FCE"/>
    <w:lvl w:ilvl="0">
      <w:start w:val="1"/>
      <w:numFmt w:val="decimal"/>
      <w:pStyle w:val="LG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717D18AA"/>
    <w:multiLevelType w:val="multilevel"/>
    <w:tmpl w:val="1D1627F4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 Bold" w:hAnsi="Times New Roman Bold"/>
        <w:b/>
        <w:i w:val="0"/>
        <w:caps/>
        <w:smallCaps w:val="0"/>
        <w:color w:val="010000"/>
        <w:sz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color w:val="01000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b/>
        <w:caps w:val="0"/>
        <w:color w:val="010000"/>
        <w:u w:val="none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b/>
        <w:i w:val="0"/>
        <w:caps w:val="0"/>
        <w:color w:val="010000"/>
        <w:u w:val="none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caps w:val="0"/>
        <w:color w:val="010000"/>
        <w:u w:val="none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caps w:val="0"/>
        <w:color w:val="010000"/>
        <w:u w:val="none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5"/>
  </w:num>
  <w:num w:numId="7">
    <w:abstractNumId w:val="5"/>
  </w:num>
  <w:num w:numId="8">
    <w:abstractNumId w:val="5"/>
  </w:num>
  <w:num w:numId="9">
    <w:abstractNumId w:val="3"/>
  </w:num>
  <w:num w:numId="10">
    <w:abstractNumId w:val="3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3"/>
  </w:num>
  <w:num w:numId="16">
    <w:abstractNumId w:val="3"/>
  </w:num>
  <w:num w:numId="17">
    <w:abstractNumId w:val="3"/>
  </w:num>
  <w:num w:numId="18">
    <w:abstractNumId w:val="5"/>
  </w:num>
  <w:num w:numId="19">
    <w:abstractNumId w:val="5"/>
  </w:num>
  <w:num w:numId="20">
    <w:abstractNumId w:val="5"/>
  </w:num>
  <w:num w:numId="21">
    <w:abstractNumId w:val="3"/>
  </w:num>
  <w:num w:numId="22">
    <w:abstractNumId w:val="3"/>
  </w:num>
  <w:num w:numId="23">
    <w:abstractNumId w:val="3"/>
  </w:num>
  <w:num w:numId="24">
    <w:abstractNumId w:val="5"/>
  </w:num>
  <w:num w:numId="25">
    <w:abstractNumId w:val="5"/>
  </w:num>
  <w:num w:numId="26">
    <w:abstractNumId w:val="5"/>
  </w:num>
  <w:num w:numId="27">
    <w:abstractNumId w:val="4"/>
  </w:num>
  <w:num w:numId="28">
    <w:abstractNumId w:val="3"/>
  </w:num>
  <w:num w:numId="29">
    <w:abstractNumId w:val="3"/>
  </w:num>
  <w:num w:numId="30">
    <w:abstractNumId w:val="3"/>
  </w:num>
  <w:num w:numId="31">
    <w:abstractNumId w:val="5"/>
  </w:num>
  <w:num w:numId="32">
    <w:abstractNumId w:val="5"/>
  </w:num>
  <w:num w:numId="33">
    <w:abstractNumId w:val="5"/>
  </w:num>
  <w:num w:numId="34">
    <w:abstractNumId w:val="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884"/>
    <w:rsid w:val="00007950"/>
    <w:rsid w:val="00013893"/>
    <w:rsid w:val="0003209A"/>
    <w:rsid w:val="00053924"/>
    <w:rsid w:val="000634B2"/>
    <w:rsid w:val="000774DE"/>
    <w:rsid w:val="00093FFC"/>
    <w:rsid w:val="000B0798"/>
    <w:rsid w:val="000D26E6"/>
    <w:rsid w:val="000D3492"/>
    <w:rsid w:val="000E0ACA"/>
    <w:rsid w:val="000E5EBE"/>
    <w:rsid w:val="001075F1"/>
    <w:rsid w:val="00115CC1"/>
    <w:rsid w:val="001236E0"/>
    <w:rsid w:val="001747B0"/>
    <w:rsid w:val="00180CCA"/>
    <w:rsid w:val="001A277B"/>
    <w:rsid w:val="001E7869"/>
    <w:rsid w:val="00212474"/>
    <w:rsid w:val="00221B0D"/>
    <w:rsid w:val="00256FAD"/>
    <w:rsid w:val="002922E2"/>
    <w:rsid w:val="00295A42"/>
    <w:rsid w:val="00297256"/>
    <w:rsid w:val="002A27B7"/>
    <w:rsid w:val="002B310B"/>
    <w:rsid w:val="002D7698"/>
    <w:rsid w:val="002F1938"/>
    <w:rsid w:val="002F596A"/>
    <w:rsid w:val="0030255F"/>
    <w:rsid w:val="003063E5"/>
    <w:rsid w:val="003106D6"/>
    <w:rsid w:val="00310F6F"/>
    <w:rsid w:val="00316690"/>
    <w:rsid w:val="00352F3C"/>
    <w:rsid w:val="00354A6C"/>
    <w:rsid w:val="003910EF"/>
    <w:rsid w:val="003942A8"/>
    <w:rsid w:val="003A1E6E"/>
    <w:rsid w:val="003B3045"/>
    <w:rsid w:val="003B75F4"/>
    <w:rsid w:val="003C2FA6"/>
    <w:rsid w:val="00417474"/>
    <w:rsid w:val="00471272"/>
    <w:rsid w:val="00480A23"/>
    <w:rsid w:val="00485482"/>
    <w:rsid w:val="00486F72"/>
    <w:rsid w:val="00497E1A"/>
    <w:rsid w:val="00497E31"/>
    <w:rsid w:val="004E6ECB"/>
    <w:rsid w:val="00503C8E"/>
    <w:rsid w:val="005142BF"/>
    <w:rsid w:val="00516F10"/>
    <w:rsid w:val="005212FC"/>
    <w:rsid w:val="00534AA9"/>
    <w:rsid w:val="00535639"/>
    <w:rsid w:val="00550D5F"/>
    <w:rsid w:val="00563D17"/>
    <w:rsid w:val="0056794C"/>
    <w:rsid w:val="00587B1F"/>
    <w:rsid w:val="00592A6B"/>
    <w:rsid w:val="005A642B"/>
    <w:rsid w:val="005B5A6E"/>
    <w:rsid w:val="005C33CD"/>
    <w:rsid w:val="005D59FC"/>
    <w:rsid w:val="005E2A66"/>
    <w:rsid w:val="005F2C05"/>
    <w:rsid w:val="005F4513"/>
    <w:rsid w:val="0060053B"/>
    <w:rsid w:val="00620B93"/>
    <w:rsid w:val="00630ADC"/>
    <w:rsid w:val="00632E7F"/>
    <w:rsid w:val="00645CF3"/>
    <w:rsid w:val="006914E2"/>
    <w:rsid w:val="00691BB6"/>
    <w:rsid w:val="00695C9E"/>
    <w:rsid w:val="006C5045"/>
    <w:rsid w:val="006D1873"/>
    <w:rsid w:val="00717C98"/>
    <w:rsid w:val="00746DE6"/>
    <w:rsid w:val="00750318"/>
    <w:rsid w:val="00777DC4"/>
    <w:rsid w:val="0078529F"/>
    <w:rsid w:val="00794067"/>
    <w:rsid w:val="007955D0"/>
    <w:rsid w:val="007A486F"/>
    <w:rsid w:val="007C6866"/>
    <w:rsid w:val="007F202D"/>
    <w:rsid w:val="007F45FF"/>
    <w:rsid w:val="008058B0"/>
    <w:rsid w:val="00815582"/>
    <w:rsid w:val="00815BEA"/>
    <w:rsid w:val="00816EB1"/>
    <w:rsid w:val="00847692"/>
    <w:rsid w:val="00881711"/>
    <w:rsid w:val="00882428"/>
    <w:rsid w:val="008910CF"/>
    <w:rsid w:val="00896CF2"/>
    <w:rsid w:val="008975AA"/>
    <w:rsid w:val="008A21F5"/>
    <w:rsid w:val="008C43AB"/>
    <w:rsid w:val="008D0812"/>
    <w:rsid w:val="008D60F3"/>
    <w:rsid w:val="008D6B38"/>
    <w:rsid w:val="008F7334"/>
    <w:rsid w:val="00906CA8"/>
    <w:rsid w:val="00946E3F"/>
    <w:rsid w:val="0095454E"/>
    <w:rsid w:val="0095574C"/>
    <w:rsid w:val="0095734C"/>
    <w:rsid w:val="00963F30"/>
    <w:rsid w:val="00980FD5"/>
    <w:rsid w:val="009873B2"/>
    <w:rsid w:val="00990A96"/>
    <w:rsid w:val="009972DF"/>
    <w:rsid w:val="0099781B"/>
    <w:rsid w:val="009B225D"/>
    <w:rsid w:val="009B2E42"/>
    <w:rsid w:val="009B7998"/>
    <w:rsid w:val="009C16FE"/>
    <w:rsid w:val="009C42DA"/>
    <w:rsid w:val="009D0D06"/>
    <w:rsid w:val="009D0EB4"/>
    <w:rsid w:val="009E2C6B"/>
    <w:rsid w:val="00A02BB6"/>
    <w:rsid w:val="00A03531"/>
    <w:rsid w:val="00A33549"/>
    <w:rsid w:val="00A375AB"/>
    <w:rsid w:val="00A41D97"/>
    <w:rsid w:val="00A70087"/>
    <w:rsid w:val="00A86EC9"/>
    <w:rsid w:val="00A87D08"/>
    <w:rsid w:val="00AB74B9"/>
    <w:rsid w:val="00AC06BD"/>
    <w:rsid w:val="00AD0A33"/>
    <w:rsid w:val="00AE4839"/>
    <w:rsid w:val="00AF0BAC"/>
    <w:rsid w:val="00AF6773"/>
    <w:rsid w:val="00B030E4"/>
    <w:rsid w:val="00B05839"/>
    <w:rsid w:val="00B2201D"/>
    <w:rsid w:val="00B23EB1"/>
    <w:rsid w:val="00B33B66"/>
    <w:rsid w:val="00B35CDA"/>
    <w:rsid w:val="00B42B2A"/>
    <w:rsid w:val="00B53189"/>
    <w:rsid w:val="00B64E18"/>
    <w:rsid w:val="00B678E3"/>
    <w:rsid w:val="00B7142A"/>
    <w:rsid w:val="00B75BB5"/>
    <w:rsid w:val="00B77184"/>
    <w:rsid w:val="00B8317F"/>
    <w:rsid w:val="00B93AB2"/>
    <w:rsid w:val="00BA5705"/>
    <w:rsid w:val="00BC7E53"/>
    <w:rsid w:val="00BE65C3"/>
    <w:rsid w:val="00BF1768"/>
    <w:rsid w:val="00BF2A87"/>
    <w:rsid w:val="00C052E9"/>
    <w:rsid w:val="00C25964"/>
    <w:rsid w:val="00C27B1A"/>
    <w:rsid w:val="00C33C8A"/>
    <w:rsid w:val="00C343CD"/>
    <w:rsid w:val="00C4098A"/>
    <w:rsid w:val="00C419BC"/>
    <w:rsid w:val="00C623A6"/>
    <w:rsid w:val="00C731CB"/>
    <w:rsid w:val="00C77342"/>
    <w:rsid w:val="00C773EE"/>
    <w:rsid w:val="00C8459E"/>
    <w:rsid w:val="00CA3E6D"/>
    <w:rsid w:val="00CC2CCC"/>
    <w:rsid w:val="00D234DC"/>
    <w:rsid w:val="00D36BBE"/>
    <w:rsid w:val="00D47884"/>
    <w:rsid w:val="00D50BB4"/>
    <w:rsid w:val="00D916B3"/>
    <w:rsid w:val="00D92584"/>
    <w:rsid w:val="00D92D98"/>
    <w:rsid w:val="00DB0E11"/>
    <w:rsid w:val="00DB1370"/>
    <w:rsid w:val="00DC13C0"/>
    <w:rsid w:val="00DD29F0"/>
    <w:rsid w:val="00DE2F0F"/>
    <w:rsid w:val="00DF79EA"/>
    <w:rsid w:val="00E022DB"/>
    <w:rsid w:val="00E163B6"/>
    <w:rsid w:val="00E217B8"/>
    <w:rsid w:val="00E25DFA"/>
    <w:rsid w:val="00E43FF4"/>
    <w:rsid w:val="00E51825"/>
    <w:rsid w:val="00E530D4"/>
    <w:rsid w:val="00E7603B"/>
    <w:rsid w:val="00E86281"/>
    <w:rsid w:val="00E87F6D"/>
    <w:rsid w:val="00E87F8F"/>
    <w:rsid w:val="00E952C1"/>
    <w:rsid w:val="00EA35B2"/>
    <w:rsid w:val="00EC0966"/>
    <w:rsid w:val="00EC7D90"/>
    <w:rsid w:val="00ED095E"/>
    <w:rsid w:val="00EF57AF"/>
    <w:rsid w:val="00F001FB"/>
    <w:rsid w:val="00F02DC1"/>
    <w:rsid w:val="00F037B2"/>
    <w:rsid w:val="00F35FB8"/>
    <w:rsid w:val="00F36FB4"/>
    <w:rsid w:val="00F7522E"/>
    <w:rsid w:val="00F77029"/>
    <w:rsid w:val="00F81AF0"/>
    <w:rsid w:val="00FB3803"/>
    <w:rsid w:val="00FD5A64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99310C"/>
  <w15:docId w15:val="{3B767F2B-F44F-4158-88BC-A649995F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84"/>
    <w:rPr>
      <w:rFonts w:eastAsia="Calibri"/>
      <w:color w:val="auto"/>
      <w:szCs w:val="22"/>
    </w:rPr>
  </w:style>
  <w:style w:type="paragraph" w:styleId="Heading1">
    <w:name w:val="heading 1"/>
    <w:basedOn w:val="Normal"/>
    <w:next w:val="BodyText"/>
    <w:link w:val="Heading1Char"/>
    <w:qFormat/>
    <w:rsid w:val="00316690"/>
    <w:pPr>
      <w:keepNext/>
      <w:numPr>
        <w:numId w:val="34"/>
      </w:numPr>
      <w:spacing w:before="240" w:line="240" w:lineRule="exact"/>
      <w:jc w:val="center"/>
      <w:outlineLvl w:val="0"/>
    </w:pPr>
    <w:rPr>
      <w:rFonts w:eastAsiaTheme="majorEastAsia"/>
      <w:b/>
      <w:bCs/>
      <w:caps/>
      <w:szCs w:val="24"/>
    </w:rPr>
  </w:style>
  <w:style w:type="paragraph" w:styleId="Heading2">
    <w:name w:val="heading 2"/>
    <w:basedOn w:val="Normal"/>
    <w:next w:val="BodyText"/>
    <w:link w:val="Heading2Char"/>
    <w:qFormat/>
    <w:rsid w:val="00316690"/>
    <w:pPr>
      <w:keepNext/>
      <w:numPr>
        <w:ilvl w:val="1"/>
        <w:numId w:val="34"/>
      </w:numPr>
      <w:tabs>
        <w:tab w:val="left" w:pos="720"/>
      </w:tabs>
      <w:spacing w:before="240" w:line="240" w:lineRule="exact"/>
      <w:jc w:val="both"/>
      <w:outlineLvl w:val="1"/>
    </w:pPr>
    <w:rPr>
      <w:rFonts w:eastAsiaTheme="majorEastAsia"/>
      <w:b/>
      <w:bCs/>
      <w:iCs/>
      <w:szCs w:val="28"/>
    </w:rPr>
  </w:style>
  <w:style w:type="paragraph" w:styleId="Heading3">
    <w:name w:val="heading 3"/>
    <w:basedOn w:val="Normal"/>
    <w:next w:val="BodyText"/>
    <w:link w:val="Heading3Char"/>
    <w:qFormat/>
    <w:rsid w:val="00316690"/>
    <w:pPr>
      <w:keepNext/>
      <w:numPr>
        <w:ilvl w:val="2"/>
        <w:numId w:val="34"/>
      </w:numPr>
      <w:tabs>
        <w:tab w:val="left" w:pos="1440"/>
      </w:tabs>
      <w:spacing w:before="240" w:line="240" w:lineRule="exact"/>
      <w:outlineLvl w:val="2"/>
    </w:pPr>
    <w:rPr>
      <w:rFonts w:eastAsiaTheme="majorEastAsia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316690"/>
    <w:pPr>
      <w:keepNext/>
      <w:numPr>
        <w:ilvl w:val="3"/>
        <w:numId w:val="34"/>
      </w:numPr>
      <w:tabs>
        <w:tab w:val="left" w:pos="2160"/>
      </w:tabs>
      <w:spacing w:before="240" w:line="240" w:lineRule="exact"/>
      <w:jc w:val="both"/>
      <w:outlineLvl w:val="3"/>
    </w:pPr>
    <w:rPr>
      <w:rFonts w:eastAsiaTheme="maj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16690"/>
    <w:pPr>
      <w:numPr>
        <w:ilvl w:val="4"/>
        <w:numId w:val="34"/>
      </w:numPr>
      <w:tabs>
        <w:tab w:val="left" w:pos="2880"/>
      </w:tabs>
      <w:spacing w:before="240" w:line="240" w:lineRule="exact"/>
      <w:jc w:val="both"/>
      <w:outlineLvl w:val="4"/>
    </w:pPr>
    <w:rPr>
      <w:rFonts w:eastAsiaTheme="majorEastAsia"/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316690"/>
    <w:pPr>
      <w:numPr>
        <w:ilvl w:val="5"/>
        <w:numId w:val="34"/>
      </w:numPr>
      <w:tabs>
        <w:tab w:val="left" w:pos="720"/>
      </w:tabs>
      <w:spacing w:before="240" w:after="240" w:line="240" w:lineRule="exact"/>
      <w:jc w:val="both"/>
      <w:outlineLvl w:val="5"/>
    </w:pPr>
    <w:rPr>
      <w:rFonts w:eastAsiaTheme="majorEastAsia"/>
      <w:b/>
      <w:bCs/>
    </w:rPr>
  </w:style>
  <w:style w:type="paragraph" w:styleId="Heading7">
    <w:name w:val="heading 7"/>
    <w:basedOn w:val="Normal"/>
    <w:next w:val="Normal"/>
    <w:link w:val="Heading7Char"/>
    <w:qFormat/>
    <w:rsid w:val="00316690"/>
    <w:pPr>
      <w:numPr>
        <w:ilvl w:val="6"/>
        <w:numId w:val="34"/>
      </w:numPr>
      <w:tabs>
        <w:tab w:val="left" w:pos="720"/>
      </w:tabs>
      <w:spacing w:before="240" w:after="240" w:line="240" w:lineRule="exact"/>
      <w:jc w:val="both"/>
      <w:outlineLvl w:val="6"/>
    </w:pPr>
    <w:rPr>
      <w:rFonts w:eastAsiaTheme="majorEastAsia"/>
    </w:rPr>
  </w:style>
  <w:style w:type="paragraph" w:styleId="Heading8">
    <w:name w:val="heading 8"/>
    <w:basedOn w:val="Normal"/>
    <w:next w:val="Normal"/>
    <w:link w:val="Heading8Char"/>
    <w:qFormat/>
    <w:rsid w:val="00316690"/>
    <w:pPr>
      <w:numPr>
        <w:ilvl w:val="7"/>
        <w:numId w:val="34"/>
      </w:numPr>
      <w:tabs>
        <w:tab w:val="left" w:pos="720"/>
      </w:tabs>
      <w:spacing w:before="240" w:after="240" w:line="240" w:lineRule="exact"/>
      <w:jc w:val="both"/>
      <w:outlineLvl w:val="7"/>
    </w:pPr>
    <w:rPr>
      <w:rFonts w:eastAsiaTheme="majorEastAsia"/>
      <w:i/>
      <w:iCs/>
    </w:rPr>
  </w:style>
  <w:style w:type="paragraph" w:styleId="Heading9">
    <w:name w:val="heading 9"/>
    <w:basedOn w:val="Normal"/>
    <w:next w:val="Normal"/>
    <w:link w:val="Heading9Char"/>
    <w:qFormat/>
    <w:rsid w:val="00316690"/>
    <w:pPr>
      <w:numPr>
        <w:ilvl w:val="8"/>
        <w:numId w:val="34"/>
      </w:numPr>
      <w:tabs>
        <w:tab w:val="left" w:pos="720"/>
      </w:tabs>
      <w:spacing w:before="240" w:after="240" w:line="240" w:lineRule="exact"/>
      <w:jc w:val="both"/>
      <w:outlineLvl w:val="8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GAnswer">
    <w:name w:val="LG Answer"/>
    <w:basedOn w:val="Normal"/>
    <w:next w:val="Normal"/>
    <w:qFormat/>
    <w:rsid w:val="00C052E9"/>
    <w:pPr>
      <w:spacing w:after="240" w:line="480" w:lineRule="auto"/>
    </w:pPr>
    <w:rPr>
      <w:rFonts w:eastAsia="Times New Roman"/>
    </w:rPr>
  </w:style>
  <w:style w:type="paragraph" w:customStyle="1" w:styleId="LGBlockText">
    <w:name w:val="LG BlockText"/>
    <w:basedOn w:val="BlockText"/>
    <w:next w:val="Normal"/>
    <w:qFormat/>
    <w:rsid w:val="00C052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1440" w:right="1440"/>
      <w:jc w:val="both"/>
    </w:pPr>
    <w:rPr>
      <w:rFonts w:ascii="Times New Roman" w:eastAsia="Times New Roman" w:hAnsi="Times New Roman"/>
      <w:i w:val="0"/>
      <w:iCs w:val="0"/>
      <w:color w:val="000000" w:themeColor="text1"/>
      <w:szCs w:val="20"/>
    </w:rPr>
  </w:style>
  <w:style w:type="paragraph" w:styleId="BlockText">
    <w:name w:val="Block Text"/>
    <w:basedOn w:val="Normal"/>
    <w:uiPriority w:val="99"/>
    <w:semiHidden/>
    <w:unhideWhenUsed/>
    <w:rsid w:val="00816EB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LGBodyTextDD">
    <w:name w:val="LG BodyTextDD"/>
    <w:basedOn w:val="BodyText"/>
    <w:qFormat/>
    <w:rsid w:val="00E51825"/>
    <w:pPr>
      <w:tabs>
        <w:tab w:val="left" w:pos="720"/>
      </w:tabs>
      <w:spacing w:after="0" w:line="520" w:lineRule="exact"/>
      <w:ind w:firstLine="720"/>
      <w:jc w:val="both"/>
    </w:pPr>
    <w:rPr>
      <w:rFonts w:eastAsia="Times New Roman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816E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6EB1"/>
  </w:style>
  <w:style w:type="paragraph" w:customStyle="1" w:styleId="LGBodyTextSS">
    <w:name w:val="LG BodyTextSS"/>
    <w:basedOn w:val="BodyText"/>
    <w:qFormat/>
    <w:rsid w:val="00C052E9"/>
    <w:pPr>
      <w:tabs>
        <w:tab w:val="left" w:pos="720"/>
      </w:tabs>
      <w:spacing w:after="240"/>
      <w:ind w:firstLine="720"/>
      <w:jc w:val="both"/>
    </w:pPr>
    <w:rPr>
      <w:rFonts w:eastAsia="Times New Roman"/>
      <w:szCs w:val="20"/>
    </w:rPr>
  </w:style>
  <w:style w:type="paragraph" w:customStyle="1" w:styleId="LGCaption">
    <w:name w:val="LG Caption"/>
    <w:basedOn w:val="Caption"/>
    <w:next w:val="BodyText"/>
    <w:link w:val="LGCaptionChar"/>
    <w:qFormat/>
    <w:rsid w:val="00B33B66"/>
    <w:pPr>
      <w:spacing w:after="240"/>
      <w:jc w:val="center"/>
    </w:pPr>
    <w:rPr>
      <w:rFonts w:ascii="Times New Roman Bold" w:eastAsia="Times New Roman" w:hAnsi="Times New Roman Bold"/>
      <w:b w:val="0"/>
      <w:bCs w:val="0"/>
      <w:caps/>
      <w:color w:val="000000" w:themeColor="text1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295A4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LGFiledisk">
    <w:name w:val="LG Filedisk"/>
    <w:basedOn w:val="Normal"/>
    <w:qFormat/>
    <w:rsid w:val="00C052E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FileIndex">
    <w:name w:val="LG FileIndex"/>
    <w:basedOn w:val="Normal"/>
    <w:qFormat/>
    <w:rsid w:val="00C052E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both"/>
    </w:pPr>
    <w:rPr>
      <w:rFonts w:eastAsia="Times New Roman"/>
      <w:szCs w:val="20"/>
    </w:rPr>
  </w:style>
  <w:style w:type="paragraph" w:customStyle="1" w:styleId="LGFooter">
    <w:name w:val="LG Footer"/>
    <w:basedOn w:val="Footer"/>
    <w:next w:val="LGBodyTextSS"/>
    <w:qFormat/>
    <w:rsid w:val="00C052E9"/>
    <w:pPr>
      <w:tabs>
        <w:tab w:val="clear" w:pos="4680"/>
        <w:tab w:val="clear" w:pos="9360"/>
        <w:tab w:val="center" w:pos="4320"/>
        <w:tab w:val="right" w:pos="8640"/>
      </w:tabs>
      <w:spacing w:before="120"/>
      <w:jc w:val="both"/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16E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16EB1"/>
  </w:style>
  <w:style w:type="paragraph" w:customStyle="1" w:styleId="LGHeader">
    <w:name w:val="LG Header"/>
    <w:basedOn w:val="Header"/>
    <w:next w:val="LGBodyTextSS"/>
    <w:qFormat/>
    <w:rsid w:val="00C052E9"/>
    <w:pPr>
      <w:tabs>
        <w:tab w:val="clear" w:pos="4680"/>
        <w:tab w:val="clear" w:pos="9360"/>
        <w:tab w:val="center" w:pos="4320"/>
        <w:tab w:val="right" w:pos="8640"/>
      </w:tabs>
      <w:jc w:val="both"/>
    </w:pPr>
    <w:rPr>
      <w:rFonts w:eastAsia="Times New Roman"/>
      <w:szCs w:val="20"/>
    </w:rPr>
  </w:style>
  <w:style w:type="paragraph" w:styleId="Header">
    <w:name w:val="header"/>
    <w:basedOn w:val="Normal"/>
    <w:link w:val="HeaderChar"/>
    <w:unhideWhenUsed/>
    <w:rsid w:val="00816E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16EB1"/>
  </w:style>
  <w:style w:type="paragraph" w:customStyle="1" w:styleId="LGHeading1">
    <w:name w:val="LG Heading1"/>
    <w:basedOn w:val="Heading1"/>
    <w:next w:val="LGBodyTextSS"/>
    <w:qFormat/>
    <w:rsid w:val="00C052E9"/>
    <w:rPr>
      <w:rFonts w:eastAsia="Times New Roman"/>
      <w:caps w:val="0"/>
    </w:rPr>
  </w:style>
  <w:style w:type="character" w:customStyle="1" w:styleId="Heading1Char">
    <w:name w:val="Heading 1 Char"/>
    <w:basedOn w:val="DefaultParagraphFont"/>
    <w:link w:val="Heading1"/>
    <w:rsid w:val="00C052E9"/>
    <w:rPr>
      <w:rFonts w:eastAsiaTheme="majorEastAsia"/>
      <w:b/>
      <w:bCs/>
      <w:caps/>
      <w:color w:val="auto"/>
    </w:rPr>
  </w:style>
  <w:style w:type="paragraph" w:customStyle="1" w:styleId="LGHeading2">
    <w:name w:val="LG Heading2"/>
    <w:basedOn w:val="Heading2"/>
    <w:next w:val="LGBodyTextSS"/>
    <w:qFormat/>
    <w:rsid w:val="00C052E9"/>
    <w:rPr>
      <w:rFonts w:eastAsia="Times New Roman"/>
      <w:i/>
      <w:szCs w:val="24"/>
    </w:rPr>
  </w:style>
  <w:style w:type="character" w:customStyle="1" w:styleId="Heading2Char">
    <w:name w:val="Heading 2 Char"/>
    <w:basedOn w:val="DefaultParagraphFont"/>
    <w:link w:val="Heading2"/>
    <w:rsid w:val="00C052E9"/>
    <w:rPr>
      <w:rFonts w:eastAsiaTheme="majorEastAsia"/>
      <w:b/>
      <w:bCs/>
      <w:iCs/>
      <w:color w:val="auto"/>
      <w:szCs w:val="28"/>
    </w:rPr>
  </w:style>
  <w:style w:type="paragraph" w:customStyle="1" w:styleId="LGHeading3">
    <w:name w:val="LG Heading3"/>
    <w:basedOn w:val="Heading3"/>
    <w:next w:val="LGBodyTextSS"/>
    <w:qFormat/>
    <w:rsid w:val="00C052E9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C052E9"/>
    <w:rPr>
      <w:rFonts w:eastAsiaTheme="majorEastAsia"/>
      <w:b/>
      <w:bCs/>
      <w:color w:val="auto"/>
      <w:szCs w:val="26"/>
    </w:rPr>
  </w:style>
  <w:style w:type="paragraph" w:customStyle="1" w:styleId="LGIndentDD">
    <w:name w:val="LG Indent DD"/>
    <w:basedOn w:val="BodyTextFirstIndent"/>
    <w:next w:val="Normal"/>
    <w:qFormat/>
    <w:rsid w:val="00C052E9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6EB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6EB1"/>
  </w:style>
  <w:style w:type="paragraph" w:customStyle="1" w:styleId="LGIndentSS">
    <w:name w:val="LG Indent SS"/>
    <w:basedOn w:val="BodyTextFirstIndent"/>
    <w:next w:val="Normal"/>
    <w:qFormat/>
    <w:rsid w:val="00C052E9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customStyle="1" w:styleId="LGListBullet">
    <w:name w:val="LG List Bullet"/>
    <w:basedOn w:val="ListBullet"/>
    <w:qFormat/>
    <w:rsid w:val="00C052E9"/>
    <w:pPr>
      <w:numPr>
        <w:numId w:val="30"/>
      </w:numPr>
      <w:contextualSpacing w:val="0"/>
    </w:pPr>
    <w:rPr>
      <w:rFonts w:eastAsia="Times New Roman"/>
    </w:rPr>
  </w:style>
  <w:style w:type="paragraph" w:styleId="ListBullet">
    <w:name w:val="List Bullet"/>
    <w:basedOn w:val="Normal"/>
    <w:uiPriority w:val="99"/>
    <w:semiHidden/>
    <w:unhideWhenUsed/>
    <w:rsid w:val="00816EB1"/>
    <w:pPr>
      <w:numPr>
        <w:numId w:val="1"/>
      </w:numPr>
      <w:contextualSpacing/>
    </w:pPr>
  </w:style>
  <w:style w:type="paragraph" w:customStyle="1" w:styleId="LGListBullet1">
    <w:name w:val="LG List Bullet1"/>
    <w:basedOn w:val="Normal"/>
    <w:qFormat/>
    <w:rsid w:val="00C052E9"/>
    <w:pPr>
      <w:numPr>
        <w:ilvl w:val="1"/>
        <w:numId w:val="30"/>
      </w:numPr>
    </w:pPr>
    <w:rPr>
      <w:rFonts w:eastAsia="Times New Roman"/>
    </w:rPr>
  </w:style>
  <w:style w:type="paragraph" w:customStyle="1" w:styleId="LGListBullet2">
    <w:name w:val="LG List Bullet2"/>
    <w:basedOn w:val="Normal"/>
    <w:qFormat/>
    <w:rsid w:val="00C052E9"/>
    <w:pPr>
      <w:numPr>
        <w:ilvl w:val="2"/>
        <w:numId w:val="30"/>
      </w:numPr>
    </w:pPr>
    <w:rPr>
      <w:rFonts w:eastAsia="Times New Roman"/>
    </w:rPr>
  </w:style>
  <w:style w:type="paragraph" w:customStyle="1" w:styleId="LGListNumber">
    <w:name w:val="LG List Number"/>
    <w:basedOn w:val="ListNumber"/>
    <w:autoRedefine/>
    <w:qFormat/>
    <w:rsid w:val="00C052E9"/>
    <w:pPr>
      <w:numPr>
        <w:numId w:val="33"/>
      </w:numPr>
      <w:contextualSpacing w:val="0"/>
    </w:pPr>
    <w:rPr>
      <w:rFonts w:eastAsia="Times New Roman"/>
    </w:rPr>
  </w:style>
  <w:style w:type="paragraph" w:styleId="ListNumber">
    <w:name w:val="List Number"/>
    <w:basedOn w:val="Normal"/>
    <w:uiPriority w:val="99"/>
    <w:semiHidden/>
    <w:unhideWhenUsed/>
    <w:rsid w:val="00816EB1"/>
    <w:pPr>
      <w:numPr>
        <w:numId w:val="5"/>
      </w:numPr>
      <w:contextualSpacing/>
    </w:pPr>
  </w:style>
  <w:style w:type="paragraph" w:customStyle="1" w:styleId="LGListNumber1">
    <w:name w:val="LG List Number1"/>
    <w:basedOn w:val="Normal"/>
    <w:qFormat/>
    <w:rsid w:val="00C052E9"/>
    <w:pPr>
      <w:numPr>
        <w:ilvl w:val="1"/>
        <w:numId w:val="33"/>
      </w:numPr>
    </w:pPr>
    <w:rPr>
      <w:rFonts w:eastAsia="Times New Roman"/>
    </w:rPr>
  </w:style>
  <w:style w:type="paragraph" w:customStyle="1" w:styleId="LGListNumber2">
    <w:name w:val="LG List Number2"/>
    <w:basedOn w:val="Normal"/>
    <w:qFormat/>
    <w:rsid w:val="00C052E9"/>
    <w:pPr>
      <w:numPr>
        <w:ilvl w:val="2"/>
        <w:numId w:val="33"/>
      </w:numPr>
    </w:pPr>
    <w:rPr>
      <w:rFonts w:eastAsia="Times New Roman"/>
    </w:rPr>
  </w:style>
  <w:style w:type="paragraph" w:customStyle="1" w:styleId="LGPleading">
    <w:name w:val="LG Pleading"/>
    <w:basedOn w:val="Normal"/>
    <w:next w:val="LGBodyTextDD"/>
    <w:qFormat/>
    <w:rsid w:val="00C052E9"/>
    <w:pPr>
      <w:tabs>
        <w:tab w:val="left" w:pos="4680"/>
      </w:tabs>
      <w:spacing w:after="360"/>
    </w:pPr>
    <w:rPr>
      <w:rFonts w:ascii="Times New Roman Bold" w:eastAsia="Times New Roman" w:hAnsi="Times New Roman Bold"/>
      <w:caps/>
      <w:szCs w:val="20"/>
    </w:rPr>
  </w:style>
  <w:style w:type="paragraph" w:customStyle="1" w:styleId="LGPleadingsIndex">
    <w:name w:val="LG Pleadings Index"/>
    <w:basedOn w:val="Normal"/>
    <w:qFormat/>
    <w:rsid w:val="00C052E9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  <w:snapToGrid w:val="0"/>
      <w:szCs w:val="20"/>
    </w:rPr>
  </w:style>
  <w:style w:type="paragraph" w:customStyle="1" w:styleId="PUCFootnote">
    <w:name w:val="PUC Footnote"/>
    <w:basedOn w:val="Normal"/>
    <w:next w:val="Normal"/>
    <w:qFormat/>
    <w:rsid w:val="00C052E9"/>
    <w:pPr>
      <w:widowControl w:val="0"/>
      <w:tabs>
        <w:tab w:val="left" w:pos="1080"/>
      </w:tabs>
      <w:spacing w:after="120" w:line="240" w:lineRule="exact"/>
      <w:ind w:firstLine="720"/>
      <w:jc w:val="both"/>
    </w:pPr>
    <w:rPr>
      <w:rFonts w:eastAsia="Times New Roman"/>
      <w:sz w:val="20"/>
      <w:szCs w:val="20"/>
    </w:rPr>
  </w:style>
  <w:style w:type="paragraph" w:customStyle="1" w:styleId="LGPUCFootnote">
    <w:name w:val="LG PUC Footnote"/>
    <w:basedOn w:val="PUCFootnote"/>
    <w:qFormat/>
    <w:rsid w:val="00F037B2"/>
    <w:pPr>
      <w:spacing w:before="120" w:after="0"/>
    </w:pPr>
  </w:style>
  <w:style w:type="paragraph" w:customStyle="1" w:styleId="LGQuestion">
    <w:name w:val="LG Question"/>
    <w:basedOn w:val="Normal"/>
    <w:next w:val="LGAnswer"/>
    <w:qFormat/>
    <w:rsid w:val="00C052E9"/>
    <w:pPr>
      <w:spacing w:after="240" w:line="480" w:lineRule="auto"/>
    </w:pPr>
    <w:rPr>
      <w:rFonts w:eastAsia="Times New Roman"/>
      <w:b/>
    </w:rPr>
  </w:style>
  <w:style w:type="paragraph" w:customStyle="1" w:styleId="LGSignature">
    <w:name w:val="LG Signature"/>
    <w:basedOn w:val="Signature"/>
    <w:next w:val="LGBodyTextSS"/>
    <w:qFormat/>
    <w:rsid w:val="00C052E9"/>
    <w:pPr>
      <w:jc w:val="both"/>
    </w:pPr>
    <w:rPr>
      <w:rFonts w:eastAsia="Times New Roman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816EB1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16EB1"/>
  </w:style>
  <w:style w:type="paragraph" w:customStyle="1" w:styleId="LGSubtitle">
    <w:name w:val="LG Subtitle"/>
    <w:basedOn w:val="Subtitle"/>
    <w:next w:val="BodyText"/>
    <w:qFormat/>
    <w:rsid w:val="00C052E9"/>
    <w:pPr>
      <w:numPr>
        <w:ilvl w:val="0"/>
      </w:numPr>
      <w:spacing w:after="240"/>
    </w:pPr>
    <w:rPr>
      <w:rFonts w:ascii="Times New Roman Bold" w:eastAsia="Times New Roman" w:hAnsi="Times New Roman Bold" w:cs="Times New Roman"/>
      <w:b/>
      <w:i w:val="0"/>
      <w:iCs w:val="0"/>
      <w:color w:val="000000" w:themeColor="text1"/>
      <w:spacing w:val="0"/>
      <w:szCs w:val="20"/>
      <w:u w:val="single"/>
    </w:rPr>
  </w:style>
  <w:style w:type="paragraph" w:styleId="Subtitle">
    <w:name w:val="Subtitle"/>
    <w:basedOn w:val="Normal"/>
    <w:next w:val="Normal"/>
    <w:link w:val="SubtitleChar"/>
    <w:uiPriority w:val="11"/>
    <w:rsid w:val="00816EB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16EB1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customStyle="1" w:styleId="LGTitle">
    <w:name w:val="LG Title"/>
    <w:basedOn w:val="Title"/>
    <w:next w:val="BodyText"/>
    <w:qFormat/>
    <w:rsid w:val="00E51825"/>
    <w:pPr>
      <w:pBdr>
        <w:bottom w:val="none" w:sz="0" w:space="0" w:color="auto"/>
      </w:pBdr>
      <w:spacing w:before="240" w:after="120"/>
      <w:contextualSpacing w:val="0"/>
      <w:jc w:val="center"/>
    </w:pPr>
    <w:rPr>
      <w:rFonts w:ascii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Title">
    <w:name w:val="Title"/>
    <w:basedOn w:val="Normal"/>
    <w:next w:val="BodyText"/>
    <w:link w:val="TitleChar"/>
    <w:uiPriority w:val="10"/>
    <w:rsid w:val="00295A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295A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LGFiledisk0">
    <w:name w:val="LGFiledisk"/>
    <w:basedOn w:val="Normal"/>
    <w:qFormat/>
    <w:rsid w:val="00C052E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PleadingsIndex0">
    <w:name w:val="LGPleadings Index"/>
    <w:basedOn w:val="Normal"/>
    <w:qFormat/>
    <w:rsid w:val="00C052E9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paragraph" w:customStyle="1" w:styleId="PleadingsIndex">
    <w:name w:val="Pleadings Index"/>
    <w:basedOn w:val="Normal"/>
    <w:qFormat/>
    <w:rsid w:val="00C052E9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C052E9"/>
    <w:rPr>
      <w:rFonts w:eastAsiaTheme="majorEastAsia"/>
      <w:b/>
      <w:bCs/>
      <w:color w:val="auto"/>
      <w:szCs w:val="28"/>
    </w:rPr>
  </w:style>
  <w:style w:type="character" w:customStyle="1" w:styleId="Heading5Char">
    <w:name w:val="Heading 5 Char"/>
    <w:basedOn w:val="DefaultParagraphFont"/>
    <w:link w:val="Heading5"/>
    <w:rsid w:val="00C052E9"/>
    <w:rPr>
      <w:rFonts w:eastAsiaTheme="majorEastAsia"/>
      <w:b/>
      <w:bCs/>
      <w:iCs/>
      <w:color w:val="auto"/>
      <w:szCs w:val="26"/>
    </w:rPr>
  </w:style>
  <w:style w:type="character" w:customStyle="1" w:styleId="Heading6Char">
    <w:name w:val="Heading 6 Char"/>
    <w:basedOn w:val="DefaultParagraphFont"/>
    <w:link w:val="Heading6"/>
    <w:rsid w:val="00C052E9"/>
    <w:rPr>
      <w:rFonts w:eastAsiaTheme="majorEastAsia"/>
      <w:b/>
      <w:bCs/>
      <w:color w:val="auto"/>
      <w:szCs w:val="22"/>
    </w:rPr>
  </w:style>
  <w:style w:type="character" w:customStyle="1" w:styleId="Heading7Char">
    <w:name w:val="Heading 7 Char"/>
    <w:basedOn w:val="DefaultParagraphFont"/>
    <w:link w:val="Heading7"/>
    <w:rsid w:val="00C052E9"/>
    <w:rPr>
      <w:rFonts w:eastAsiaTheme="majorEastAsia"/>
      <w:color w:val="auto"/>
      <w:szCs w:val="22"/>
    </w:rPr>
  </w:style>
  <w:style w:type="character" w:customStyle="1" w:styleId="Heading8Char">
    <w:name w:val="Heading 8 Char"/>
    <w:basedOn w:val="DefaultParagraphFont"/>
    <w:link w:val="Heading8"/>
    <w:rsid w:val="00C052E9"/>
    <w:rPr>
      <w:rFonts w:eastAsiaTheme="majorEastAsia"/>
      <w:i/>
      <w:iCs/>
      <w:color w:val="auto"/>
      <w:szCs w:val="22"/>
    </w:rPr>
  </w:style>
  <w:style w:type="character" w:customStyle="1" w:styleId="Heading9Char">
    <w:name w:val="Heading 9 Char"/>
    <w:basedOn w:val="DefaultParagraphFont"/>
    <w:link w:val="Heading9"/>
    <w:rsid w:val="00C052E9"/>
    <w:rPr>
      <w:rFonts w:eastAsiaTheme="majorEastAsia"/>
      <w:color w:val="auto"/>
      <w:szCs w:val="22"/>
    </w:rPr>
  </w:style>
  <w:style w:type="paragraph" w:styleId="ListParagraph">
    <w:name w:val="List Paragraph"/>
    <w:basedOn w:val="Normal"/>
    <w:uiPriority w:val="34"/>
    <w:qFormat/>
    <w:rsid w:val="00C052E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52E9"/>
    <w:pPr>
      <w:keepLines/>
      <w:spacing w:before="480"/>
      <w:jc w:val="left"/>
      <w:outlineLvl w:val="9"/>
    </w:pPr>
    <w:rPr>
      <w:rFonts w:asciiTheme="majorHAnsi" w:hAnsiTheme="majorHAnsi" w:cstheme="majorBidi"/>
      <w:caps w:val="0"/>
      <w:color w:val="365F91" w:themeColor="accent1" w:themeShade="BF"/>
      <w:sz w:val="28"/>
      <w:szCs w:val="28"/>
    </w:rPr>
  </w:style>
  <w:style w:type="paragraph" w:customStyle="1" w:styleId="RFI">
    <w:name w:val="RFI"/>
    <w:basedOn w:val="Normal"/>
    <w:rsid w:val="0095454E"/>
    <w:pPr>
      <w:numPr>
        <w:numId w:val="27"/>
      </w:numPr>
    </w:pPr>
    <w:rPr>
      <w:color w:val="000000"/>
    </w:rPr>
  </w:style>
  <w:style w:type="character" w:styleId="SubtleEmphasis">
    <w:name w:val="Subtle Emphasis"/>
    <w:basedOn w:val="DefaultParagraphFont"/>
    <w:uiPriority w:val="19"/>
    <w:rsid w:val="00D92584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D47884"/>
    <w:rPr>
      <w:color w:val="0000FF"/>
      <w:u w:val="single"/>
    </w:rPr>
  </w:style>
  <w:style w:type="table" w:styleId="TableGrid">
    <w:name w:val="Table Grid"/>
    <w:basedOn w:val="TableNormal"/>
    <w:uiPriority w:val="59"/>
    <w:rsid w:val="00B8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D">
    <w:name w:val="DocID"/>
    <w:basedOn w:val="DefaultParagraphFont"/>
    <w:rsid w:val="00BF1768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11"/>
    <w:rPr>
      <w:rFonts w:ascii="Tahoma" w:eastAsia="Calibri" w:hAnsi="Tahoma" w:cs="Tahoma"/>
      <w:color w:val="auto"/>
      <w:sz w:val="16"/>
      <w:szCs w:val="16"/>
    </w:rPr>
  </w:style>
  <w:style w:type="paragraph" w:styleId="Closing">
    <w:name w:val="Closing"/>
    <w:basedOn w:val="Normal"/>
    <w:link w:val="ClosingChar"/>
    <w:rsid w:val="00B33B66"/>
    <w:pPr>
      <w:ind w:left="4320"/>
      <w:jc w:val="both"/>
    </w:pPr>
    <w:rPr>
      <w:rFonts w:eastAsia="Times New Roman"/>
      <w:snapToGrid w:val="0"/>
      <w:szCs w:val="3276"/>
    </w:rPr>
  </w:style>
  <w:style w:type="character" w:customStyle="1" w:styleId="ClosingChar">
    <w:name w:val="Closing Char"/>
    <w:basedOn w:val="DefaultParagraphFont"/>
    <w:link w:val="Closing"/>
    <w:rsid w:val="00B33B66"/>
    <w:rPr>
      <w:rFonts w:eastAsia="Times New Roman"/>
      <w:snapToGrid w:val="0"/>
      <w:color w:val="auto"/>
      <w:szCs w:val="32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3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3C0"/>
    <w:rPr>
      <w:rFonts w:eastAsia="Calibri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13C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45C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C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CF3"/>
    <w:rPr>
      <w:rFonts w:eastAsia="Calibri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CF3"/>
    <w:rPr>
      <w:rFonts w:eastAsia="Calibri"/>
      <w:b/>
      <w:bCs/>
      <w:color w:val="auto"/>
      <w:sz w:val="20"/>
      <w:szCs w:val="20"/>
    </w:rPr>
  </w:style>
  <w:style w:type="paragraph" w:customStyle="1" w:styleId="pleadingstyle">
    <w:name w:val="pleading style"/>
    <w:basedOn w:val="Normal"/>
    <w:rsid w:val="00587B1F"/>
    <w:pPr>
      <w:tabs>
        <w:tab w:val="left" w:pos="4680"/>
      </w:tabs>
      <w:spacing w:after="360"/>
    </w:pPr>
    <w:rPr>
      <w:rFonts w:ascii="Times New Roman Bold" w:hAnsi="Times New Roman Bold"/>
      <w:caps/>
      <w:color w:val="000000"/>
      <w:szCs w:val="24"/>
    </w:rPr>
  </w:style>
  <w:style w:type="character" w:customStyle="1" w:styleId="LGCaptionChar">
    <w:name w:val="LG Caption Char"/>
    <w:link w:val="LGCaption"/>
    <w:rsid w:val="00297256"/>
    <w:rPr>
      <w:rFonts w:ascii="Times New Roman Bold" w:eastAsia="Times New Roman" w:hAnsi="Times New Roman Bold"/>
      <w:caps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773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garcia1@cpsenergy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riticalload@cpsenerg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Kee, David E.</dc:creator>
  <cp:keywords/>
  <cp:lastModifiedBy>Cervantez, Belen G.</cp:lastModifiedBy>
  <cp:revision>2</cp:revision>
  <cp:lastPrinted>2021-12-28T20:26:00Z</cp:lastPrinted>
  <dcterms:created xsi:type="dcterms:W3CDTF">2021-12-28T20:41:00Z</dcterms:created>
  <dcterms:modified xsi:type="dcterms:W3CDTF">2021-12-28T20:41:00Z</dcterms:modified>
</cp:coreProperties>
</file>